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228B" w14:textId="7940D1C9" w:rsidR="001A6EB0" w:rsidRPr="00EA5D91" w:rsidRDefault="001A6EB0" w:rsidP="001A6EB0">
      <w:pPr>
        <w:rPr>
          <w:b/>
          <w:smallCaps/>
          <w:sz w:val="36"/>
        </w:rPr>
      </w:pPr>
    </w:p>
    <w:p w14:paraId="4FC7E2DF" w14:textId="77777777" w:rsidR="001A6EB0" w:rsidRPr="00E16DE3" w:rsidRDefault="001A6EB0" w:rsidP="001A6EB0">
      <w:pPr>
        <w:jc w:val="right"/>
        <w:rPr>
          <w:rFonts w:ascii="Garamond" w:hAnsi="Garamond" w:cs="Calibri"/>
          <w:b/>
          <w:smallCaps/>
          <w:sz w:val="20"/>
          <w:szCs w:val="28"/>
        </w:rPr>
      </w:pPr>
    </w:p>
    <w:p w14:paraId="30560670" w14:textId="77777777" w:rsidR="00281247" w:rsidRPr="00281247" w:rsidRDefault="00281247" w:rsidP="001A6EB0">
      <w:pPr>
        <w:tabs>
          <w:tab w:val="right" w:pos="1980"/>
        </w:tabs>
        <w:jc w:val="center"/>
        <w:rPr>
          <w:b/>
          <w:color w:val="44546A" w:themeColor="text2"/>
          <w:sz w:val="8"/>
          <w:szCs w:val="8"/>
        </w:rPr>
      </w:pPr>
    </w:p>
    <w:p w14:paraId="733EA91B" w14:textId="3110ED8C" w:rsidR="001A6EB0" w:rsidRPr="00281247" w:rsidRDefault="00F036B7" w:rsidP="001A6EB0">
      <w:pPr>
        <w:tabs>
          <w:tab w:val="right" w:pos="1980"/>
        </w:tabs>
        <w:jc w:val="center"/>
        <w:rPr>
          <w:b/>
          <w:color w:val="44546A" w:themeColor="text2"/>
          <w:sz w:val="28"/>
          <w:szCs w:val="28"/>
        </w:rPr>
      </w:pPr>
      <w:r w:rsidRPr="00281247">
        <w:rPr>
          <w:b/>
          <w:color w:val="44546A" w:themeColor="text2"/>
          <w:sz w:val="28"/>
          <w:szCs w:val="28"/>
        </w:rPr>
        <w:t>Course</w:t>
      </w:r>
      <w:r w:rsidR="00BD76DE">
        <w:rPr>
          <w:b/>
          <w:color w:val="44546A" w:themeColor="text2"/>
          <w:sz w:val="28"/>
          <w:szCs w:val="28"/>
        </w:rPr>
        <w:t>-</w:t>
      </w:r>
      <w:r w:rsidRPr="00281247">
        <w:rPr>
          <w:b/>
          <w:color w:val="44546A" w:themeColor="text2"/>
          <w:sz w:val="28"/>
          <w:szCs w:val="28"/>
        </w:rPr>
        <w:t xml:space="preserve">Level </w:t>
      </w:r>
      <w:r w:rsidR="00316D39">
        <w:rPr>
          <w:b/>
          <w:color w:val="44546A" w:themeColor="text2"/>
          <w:sz w:val="28"/>
          <w:szCs w:val="28"/>
        </w:rPr>
        <w:t>Assessment Plan Template</w:t>
      </w:r>
    </w:p>
    <w:p w14:paraId="77A7993B" w14:textId="0722A89A" w:rsidR="00281247" w:rsidRPr="00281247" w:rsidRDefault="00281247" w:rsidP="00281247">
      <w:pPr>
        <w:tabs>
          <w:tab w:val="right" w:pos="1980"/>
          <w:tab w:val="left" w:pos="8540"/>
        </w:tabs>
        <w:rPr>
          <w:b/>
          <w:color w:val="44546A" w:themeColor="text2"/>
          <w:sz w:val="10"/>
          <w:szCs w:val="10"/>
        </w:rPr>
      </w:pPr>
      <w:r w:rsidRPr="00281247">
        <w:rPr>
          <w:b/>
          <w:color w:val="44546A" w:themeColor="text2"/>
          <w:sz w:val="10"/>
          <w:szCs w:val="10"/>
        </w:rPr>
        <w:tab/>
      </w:r>
      <w:r w:rsidRPr="00281247">
        <w:rPr>
          <w:b/>
          <w:color w:val="44546A" w:themeColor="text2"/>
          <w:sz w:val="10"/>
          <w:szCs w:val="10"/>
        </w:rPr>
        <w:tab/>
      </w:r>
    </w:p>
    <w:tbl>
      <w:tblPr>
        <w:tblStyle w:val="TableGrid"/>
        <w:tblW w:w="1430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5310"/>
        <w:gridCol w:w="4680"/>
      </w:tblGrid>
      <w:tr w:rsidR="00F036B7" w:rsidRPr="00F036B7" w14:paraId="764DA8E8" w14:textId="7195A1B2" w:rsidTr="00281247">
        <w:trPr>
          <w:trHeight w:val="287"/>
          <w:jc w:val="center"/>
        </w:trPr>
        <w:tc>
          <w:tcPr>
            <w:tcW w:w="4315" w:type="dxa"/>
            <w:shd w:val="pct5" w:color="auto" w:fill="auto"/>
          </w:tcPr>
          <w:p w14:paraId="38642767" w14:textId="01266184" w:rsidR="00F036B7" w:rsidRPr="00281247" w:rsidRDefault="00F036B7" w:rsidP="00F036B7">
            <w:pPr>
              <w:tabs>
                <w:tab w:val="right" w:pos="1980"/>
              </w:tabs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281247">
              <w:rPr>
                <w:b/>
                <w:sz w:val="21"/>
                <w:szCs w:val="21"/>
              </w:rPr>
              <w:t>Learning Outcomes</w:t>
            </w:r>
          </w:p>
        </w:tc>
        <w:tc>
          <w:tcPr>
            <w:tcW w:w="5310" w:type="dxa"/>
            <w:shd w:val="pct5" w:color="auto" w:fill="auto"/>
          </w:tcPr>
          <w:p w14:paraId="75486B6A" w14:textId="485105E5" w:rsidR="00F036B7" w:rsidRPr="00281247" w:rsidRDefault="00F036B7" w:rsidP="00F036B7">
            <w:pPr>
              <w:tabs>
                <w:tab w:val="right" w:pos="1980"/>
              </w:tabs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281247">
              <w:rPr>
                <w:b/>
                <w:sz w:val="21"/>
                <w:szCs w:val="21"/>
              </w:rPr>
              <w:t>Assessments</w:t>
            </w:r>
          </w:p>
        </w:tc>
        <w:tc>
          <w:tcPr>
            <w:tcW w:w="4680" w:type="dxa"/>
            <w:shd w:val="pct5" w:color="auto" w:fill="auto"/>
          </w:tcPr>
          <w:p w14:paraId="146924B3" w14:textId="3F9E9E37" w:rsidR="00F036B7" w:rsidRPr="00281247" w:rsidRDefault="00F036B7" w:rsidP="00F036B7">
            <w:pPr>
              <w:tabs>
                <w:tab w:val="right" w:pos="1980"/>
              </w:tabs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281247">
              <w:rPr>
                <w:b/>
                <w:sz w:val="21"/>
                <w:szCs w:val="21"/>
              </w:rPr>
              <w:t>Teaching Strategies</w:t>
            </w:r>
            <w:r w:rsidR="002C1316">
              <w:rPr>
                <w:b/>
                <w:sz w:val="21"/>
                <w:szCs w:val="21"/>
              </w:rPr>
              <w:t xml:space="preserve"> &amp; Learning Activities</w:t>
            </w:r>
          </w:p>
        </w:tc>
      </w:tr>
      <w:tr w:rsidR="00F036B7" w14:paraId="055FF624" w14:textId="77777777" w:rsidTr="00281247">
        <w:trPr>
          <w:trHeight w:val="773"/>
          <w:jc w:val="center"/>
        </w:trPr>
        <w:tc>
          <w:tcPr>
            <w:tcW w:w="4315" w:type="dxa"/>
            <w:shd w:val="clear" w:color="auto" w:fill="auto"/>
          </w:tcPr>
          <w:p w14:paraId="3002AB61" w14:textId="55B907F6" w:rsidR="00F036B7" w:rsidRPr="00281247" w:rsidRDefault="00F036B7" w:rsidP="00E10946">
            <w:pPr>
              <w:tabs>
                <w:tab w:val="right" w:pos="1980"/>
              </w:tabs>
              <w:spacing w:before="120" w:after="120"/>
              <w:rPr>
                <w:i/>
                <w:sz w:val="20"/>
                <w:szCs w:val="20"/>
              </w:rPr>
            </w:pPr>
            <w:r w:rsidRPr="00281247">
              <w:rPr>
                <w:i/>
                <w:sz w:val="20"/>
                <w:szCs w:val="20"/>
              </w:rPr>
              <w:t xml:space="preserve">Upon completion of this course, students will be able to </w:t>
            </w:r>
            <w:r w:rsidRPr="00281247">
              <w:rPr>
                <w:b/>
                <w:bCs/>
                <w:i/>
                <w:sz w:val="20"/>
                <w:szCs w:val="20"/>
              </w:rPr>
              <w:t>do</w:t>
            </w:r>
            <w:r w:rsidRPr="00281247">
              <w:rPr>
                <w:i/>
                <w:sz w:val="20"/>
                <w:szCs w:val="20"/>
              </w:rPr>
              <w:t xml:space="preserve">, </w:t>
            </w:r>
            <w:r w:rsidRPr="00281247">
              <w:rPr>
                <w:b/>
                <w:bCs/>
                <w:i/>
                <w:sz w:val="20"/>
                <w:szCs w:val="20"/>
              </w:rPr>
              <w:t>know</w:t>
            </w:r>
            <w:r w:rsidRPr="00281247">
              <w:rPr>
                <w:i/>
                <w:sz w:val="20"/>
                <w:szCs w:val="20"/>
              </w:rPr>
              <w:t xml:space="preserve">, or </w:t>
            </w:r>
            <w:r w:rsidRPr="00281247">
              <w:rPr>
                <w:b/>
                <w:bCs/>
                <w:i/>
                <w:sz w:val="20"/>
                <w:szCs w:val="20"/>
              </w:rPr>
              <w:t>value:</w:t>
            </w:r>
          </w:p>
        </w:tc>
        <w:tc>
          <w:tcPr>
            <w:tcW w:w="5310" w:type="dxa"/>
            <w:shd w:val="clear" w:color="auto" w:fill="auto"/>
          </w:tcPr>
          <w:p w14:paraId="717583CC" w14:textId="202C5BA7" w:rsidR="00F036B7" w:rsidRPr="00281247" w:rsidRDefault="00F036B7" w:rsidP="00E10946">
            <w:pPr>
              <w:tabs>
                <w:tab w:val="right" w:pos="1980"/>
              </w:tabs>
              <w:spacing w:before="120" w:after="120"/>
              <w:rPr>
                <w:i/>
                <w:sz w:val="20"/>
                <w:szCs w:val="20"/>
              </w:rPr>
            </w:pPr>
            <w:r w:rsidRPr="00281247">
              <w:rPr>
                <w:i/>
                <w:sz w:val="20"/>
                <w:szCs w:val="20"/>
              </w:rPr>
              <w:t xml:space="preserve">What students will do to </w:t>
            </w:r>
            <w:r w:rsidRPr="00281247">
              <w:rPr>
                <w:b/>
                <w:i/>
                <w:sz w:val="20"/>
                <w:szCs w:val="20"/>
              </w:rPr>
              <w:t>demonstrate</w:t>
            </w:r>
            <w:r w:rsidRPr="00281247">
              <w:rPr>
                <w:i/>
                <w:sz w:val="20"/>
                <w:szCs w:val="20"/>
              </w:rPr>
              <w:t xml:space="preserve"> that they have achieved this learning outcome &amp; how they will </w:t>
            </w:r>
            <w:r w:rsidRPr="00281247">
              <w:rPr>
                <w:b/>
                <w:i/>
                <w:sz w:val="20"/>
                <w:szCs w:val="20"/>
              </w:rPr>
              <w:t>receive feedback</w:t>
            </w:r>
            <w:r w:rsidRPr="00281247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14:paraId="444E27F7" w14:textId="1DAEABE7" w:rsidR="00F036B7" w:rsidRPr="00281247" w:rsidRDefault="00F036B7" w:rsidP="00E10946">
            <w:pPr>
              <w:tabs>
                <w:tab w:val="right" w:pos="1980"/>
              </w:tabs>
              <w:spacing w:before="120" w:after="120"/>
              <w:rPr>
                <w:i/>
                <w:sz w:val="20"/>
                <w:szCs w:val="20"/>
              </w:rPr>
            </w:pPr>
            <w:r w:rsidRPr="00281247">
              <w:rPr>
                <w:i/>
                <w:sz w:val="20"/>
                <w:szCs w:val="20"/>
              </w:rPr>
              <w:t xml:space="preserve">What </w:t>
            </w:r>
            <w:r w:rsidRPr="00281247">
              <w:rPr>
                <w:b/>
                <w:i/>
                <w:sz w:val="20"/>
                <w:szCs w:val="20"/>
              </w:rPr>
              <w:t>teaching strategies</w:t>
            </w:r>
            <w:r w:rsidRPr="00281247">
              <w:rPr>
                <w:i/>
                <w:sz w:val="20"/>
                <w:szCs w:val="20"/>
              </w:rPr>
              <w:t xml:space="preserve"> and </w:t>
            </w:r>
            <w:r w:rsidRPr="00281247">
              <w:rPr>
                <w:b/>
                <w:i/>
                <w:sz w:val="20"/>
                <w:szCs w:val="20"/>
              </w:rPr>
              <w:t xml:space="preserve">learning </w:t>
            </w:r>
            <w:r w:rsidR="002C1316">
              <w:rPr>
                <w:b/>
                <w:i/>
                <w:sz w:val="20"/>
                <w:szCs w:val="20"/>
              </w:rPr>
              <w:t>activities</w:t>
            </w:r>
            <w:r w:rsidRPr="00281247">
              <w:rPr>
                <w:i/>
                <w:sz w:val="20"/>
                <w:szCs w:val="20"/>
              </w:rPr>
              <w:t xml:space="preserve"> will foster this learning outcome:</w:t>
            </w:r>
          </w:p>
        </w:tc>
      </w:tr>
      <w:tr w:rsidR="00F036B7" w14:paraId="7CCFA109" w14:textId="20B1A465" w:rsidTr="00281247">
        <w:trPr>
          <w:trHeight w:val="1277"/>
          <w:jc w:val="center"/>
        </w:trPr>
        <w:tc>
          <w:tcPr>
            <w:tcW w:w="4315" w:type="dxa"/>
            <w:vAlign w:val="center"/>
          </w:tcPr>
          <w:p w14:paraId="1C55BF99" w14:textId="0FF66599" w:rsidR="00F036B7" w:rsidRPr="004C2CA4" w:rsidRDefault="00F036B7" w:rsidP="005861DC">
            <w:pPr>
              <w:tabs>
                <w:tab w:val="right" w:pos="1980"/>
              </w:tabs>
              <w:jc w:val="center"/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526160E9" w14:textId="77777777" w:rsidR="00F036B7" w:rsidRPr="004C5359" w:rsidRDefault="00F036B7" w:rsidP="005861DC">
            <w:pPr>
              <w:tabs>
                <w:tab w:val="right" w:pos="1980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14:paraId="59FC8776" w14:textId="77777777" w:rsidR="00F036B7" w:rsidRDefault="00F036B7" w:rsidP="005861DC"/>
        </w:tc>
      </w:tr>
      <w:tr w:rsidR="00F036B7" w14:paraId="4DA0C91C" w14:textId="47E5B2BA" w:rsidTr="00D01213">
        <w:trPr>
          <w:trHeight w:val="1403"/>
          <w:jc w:val="center"/>
        </w:trPr>
        <w:tc>
          <w:tcPr>
            <w:tcW w:w="4315" w:type="dxa"/>
            <w:vAlign w:val="center"/>
          </w:tcPr>
          <w:p w14:paraId="4461C0AB" w14:textId="7AA451E8" w:rsidR="00F036B7" w:rsidRPr="004C2CA4" w:rsidRDefault="00F036B7" w:rsidP="005861DC">
            <w:pPr>
              <w:tabs>
                <w:tab w:val="right" w:pos="1980"/>
              </w:tabs>
              <w:jc w:val="center"/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4939E8B2" w14:textId="77777777" w:rsidR="00F036B7" w:rsidRPr="0061473F" w:rsidRDefault="00F036B7" w:rsidP="005861DC">
            <w:pPr>
              <w:tabs>
                <w:tab w:val="right" w:pos="1980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14:paraId="520662E2" w14:textId="77777777" w:rsidR="00F036B7" w:rsidRDefault="00F036B7" w:rsidP="005861DC"/>
        </w:tc>
      </w:tr>
      <w:tr w:rsidR="00F036B7" w14:paraId="7F163A71" w14:textId="5A0C65B8" w:rsidTr="00D01213">
        <w:trPr>
          <w:trHeight w:val="1403"/>
          <w:jc w:val="center"/>
        </w:trPr>
        <w:tc>
          <w:tcPr>
            <w:tcW w:w="4315" w:type="dxa"/>
            <w:vAlign w:val="center"/>
          </w:tcPr>
          <w:p w14:paraId="2C5005D9" w14:textId="0CE71B62" w:rsidR="00F036B7" w:rsidRPr="004C2CA4" w:rsidRDefault="00F036B7" w:rsidP="005861DC">
            <w:pPr>
              <w:tabs>
                <w:tab w:val="right" w:pos="1980"/>
              </w:tabs>
              <w:jc w:val="center"/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4E827D85" w14:textId="77777777" w:rsidR="00F036B7" w:rsidRPr="0061473F" w:rsidRDefault="00F036B7" w:rsidP="005861DC">
            <w:pPr>
              <w:tabs>
                <w:tab w:val="right" w:pos="1980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14:paraId="28A73A15" w14:textId="77777777" w:rsidR="00F036B7" w:rsidRDefault="00F036B7" w:rsidP="005861DC"/>
        </w:tc>
      </w:tr>
      <w:tr w:rsidR="00F036B7" w14:paraId="5AAEADE4" w14:textId="326C033C" w:rsidTr="00D01213">
        <w:trPr>
          <w:trHeight w:val="1403"/>
          <w:jc w:val="center"/>
        </w:trPr>
        <w:tc>
          <w:tcPr>
            <w:tcW w:w="4315" w:type="dxa"/>
            <w:vAlign w:val="center"/>
          </w:tcPr>
          <w:p w14:paraId="12CD0D2B" w14:textId="191239DF" w:rsidR="00F036B7" w:rsidRPr="004C2CA4" w:rsidRDefault="00F036B7" w:rsidP="005861DC">
            <w:pPr>
              <w:tabs>
                <w:tab w:val="right" w:pos="1980"/>
              </w:tabs>
              <w:jc w:val="center"/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24F80A45" w14:textId="77777777" w:rsidR="00F036B7" w:rsidRPr="0061473F" w:rsidRDefault="00F036B7" w:rsidP="005861DC">
            <w:pPr>
              <w:tabs>
                <w:tab w:val="right" w:pos="1980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14:paraId="74C4D2D6" w14:textId="77777777" w:rsidR="00F036B7" w:rsidRDefault="00F036B7" w:rsidP="005861DC"/>
        </w:tc>
      </w:tr>
      <w:tr w:rsidR="00F036B7" w14:paraId="468D1DB1" w14:textId="3DD944DE" w:rsidTr="00D01213">
        <w:trPr>
          <w:trHeight w:val="1403"/>
          <w:jc w:val="center"/>
        </w:trPr>
        <w:tc>
          <w:tcPr>
            <w:tcW w:w="4315" w:type="dxa"/>
            <w:vAlign w:val="center"/>
          </w:tcPr>
          <w:p w14:paraId="7A51DFD6" w14:textId="6B42ED7C" w:rsidR="00F036B7" w:rsidRPr="004C2CA4" w:rsidRDefault="00F036B7" w:rsidP="005861DC">
            <w:pPr>
              <w:tabs>
                <w:tab w:val="right" w:pos="1980"/>
              </w:tabs>
              <w:jc w:val="center"/>
              <w:rPr>
                <w:b/>
              </w:rPr>
            </w:pPr>
          </w:p>
        </w:tc>
        <w:tc>
          <w:tcPr>
            <w:tcW w:w="5310" w:type="dxa"/>
            <w:vAlign w:val="center"/>
          </w:tcPr>
          <w:p w14:paraId="0851D60B" w14:textId="77777777" w:rsidR="00F036B7" w:rsidRPr="0061473F" w:rsidRDefault="00F036B7" w:rsidP="005861DC">
            <w:pPr>
              <w:tabs>
                <w:tab w:val="right" w:pos="1980"/>
              </w:tabs>
              <w:rPr>
                <w:sz w:val="21"/>
                <w:szCs w:val="21"/>
              </w:rPr>
            </w:pPr>
          </w:p>
        </w:tc>
        <w:tc>
          <w:tcPr>
            <w:tcW w:w="4680" w:type="dxa"/>
          </w:tcPr>
          <w:p w14:paraId="5333CC7E" w14:textId="77777777" w:rsidR="00F036B7" w:rsidRDefault="00F036B7" w:rsidP="005861DC"/>
        </w:tc>
      </w:tr>
    </w:tbl>
    <w:p w14:paraId="0DEAA8A8" w14:textId="204ACED5" w:rsidR="00281247" w:rsidRPr="00281247" w:rsidRDefault="00F036B7" w:rsidP="00281247">
      <w:pPr>
        <w:spacing w:before="60" w:after="60"/>
        <w:jc w:val="center"/>
        <w:rPr>
          <w:rFonts w:cs="Helvetica"/>
          <w:sz w:val="18"/>
          <w:szCs w:val="18"/>
        </w:rPr>
      </w:pPr>
      <w:r w:rsidRPr="00281247">
        <w:rPr>
          <w:rFonts w:cs="Helvetica"/>
          <w:sz w:val="18"/>
          <w:szCs w:val="18"/>
        </w:rPr>
        <w:t xml:space="preserve">Additional resources are available on our webpage, </w:t>
      </w:r>
      <w:hyperlink r:id="rId8" w:history="1">
        <w:r w:rsidRPr="00281247">
          <w:rPr>
            <w:rStyle w:val="Hyperlink"/>
            <w:rFonts w:cs="Helvetica"/>
            <w:sz w:val="18"/>
            <w:szCs w:val="18"/>
          </w:rPr>
          <w:t>https://teaching.cornell.edu/</w:t>
        </w:r>
      </w:hyperlink>
      <w:r w:rsidRPr="00281247">
        <w:rPr>
          <w:rFonts w:cs="Helvetica"/>
          <w:sz w:val="18"/>
          <w:szCs w:val="18"/>
        </w:rPr>
        <w:t>.</w:t>
      </w:r>
    </w:p>
    <w:sectPr w:rsidR="00281247" w:rsidRPr="00281247" w:rsidSect="00281247">
      <w:headerReference w:type="first" r:id="rId9"/>
      <w:footerReference w:type="first" r:id="rId10"/>
      <w:pgSz w:w="15840" w:h="12240" w:orient="landscape"/>
      <w:pgMar w:top="720" w:right="720" w:bottom="531" w:left="720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4C586" w14:textId="77777777" w:rsidR="00C1112E" w:rsidRDefault="00C1112E" w:rsidP="007B254F">
      <w:r>
        <w:separator/>
      </w:r>
    </w:p>
  </w:endnote>
  <w:endnote w:type="continuationSeparator" w:id="0">
    <w:p w14:paraId="6E00819F" w14:textId="77777777" w:rsidR="00C1112E" w:rsidRDefault="00C1112E" w:rsidP="007B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DCE0" w14:textId="7AD15122" w:rsidR="00496435" w:rsidRDefault="00496435" w:rsidP="00496435">
    <w:pPr>
      <w:pStyle w:val="Footer"/>
      <w:jc w:val="right"/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64B32" wp14:editId="39C3D31B">
              <wp:simplePos x="0" y="0"/>
              <wp:positionH relativeFrom="page">
                <wp:align>center</wp:align>
              </wp:positionH>
              <wp:positionV relativeFrom="paragraph">
                <wp:posOffset>69396</wp:posOffset>
              </wp:positionV>
              <wp:extent cx="8979408" cy="0"/>
              <wp:effectExtent l="0" t="0" r="12700" b="1270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9408" cy="0"/>
                      </a:xfrm>
                      <a:prstGeom prst="line">
                        <a:avLst/>
                      </a:prstGeom>
                      <a:ln>
                        <a:solidFill>
                          <a:srgbClr val="3D51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FB3F84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.45pt" to="707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" strokecolor="#3d5162" strokeweight=".5pt">
              <v:stroke joinstyle="miter"/>
              <w10:wrap anchorx="page"/>
            </v:line>
          </w:pict>
        </mc:Fallback>
      </mc:AlternateContent>
    </w:r>
  </w:p>
  <w:p w14:paraId="19B03EA1" w14:textId="77D9D51A" w:rsidR="00DF54C4" w:rsidRPr="00496435" w:rsidRDefault="00496435" w:rsidP="00496435">
    <w:pPr>
      <w:pStyle w:val="Footer"/>
      <w:jc w:val="right"/>
      <w:rPr>
        <w:color w:val="808080" w:themeColor="background1" w:themeShade="80"/>
        <w:szCs w:val="20"/>
      </w:rPr>
    </w:pPr>
    <w:r w:rsidRPr="00170B30">
      <w:rPr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613C868" wp14:editId="6A0D3925">
          <wp:simplePos x="0" y="0"/>
          <wp:positionH relativeFrom="column">
            <wp:posOffset>-6350</wp:posOffset>
          </wp:positionH>
          <wp:positionV relativeFrom="paragraph">
            <wp:posOffset>10160</wp:posOffset>
          </wp:positionV>
          <wp:extent cx="1167897" cy="190259"/>
          <wp:effectExtent l="0" t="0" r="0" b="635"/>
          <wp:wrapThrough wrapText="bothSides">
            <wp:wrapPolygon edited="0">
              <wp:start x="352" y="0"/>
              <wp:lineTo x="0" y="8669"/>
              <wp:lineTo x="705" y="17338"/>
              <wp:lineTo x="19028" y="19505"/>
              <wp:lineTo x="20437" y="19505"/>
              <wp:lineTo x="21142" y="8669"/>
              <wp:lineTo x="21142" y="4334"/>
              <wp:lineTo x="19028" y="0"/>
              <wp:lineTo x="352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rnellLogoWordmar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97" cy="19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B30">
      <w:rPr>
        <w:rFonts w:ascii="Garamond" w:hAnsi="Garamond"/>
        <w:color w:val="595959" w:themeColor="text1" w:themeTint="A6"/>
      </w:rPr>
      <w:t xml:space="preserve"> </w:t>
    </w:r>
    <w:r w:rsidRPr="00170B30">
      <w:rPr>
        <w:rFonts w:ascii="Garamond" w:hAnsi="Garamond"/>
        <w:color w:val="595959" w:themeColor="text1" w:themeTint="A6"/>
        <w:szCs w:val="20"/>
      </w:rPr>
      <w:t>607-255-7224 | teaching.cornell.edu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E023" w14:textId="77777777" w:rsidR="00C1112E" w:rsidRDefault="00C1112E" w:rsidP="007B254F">
      <w:r>
        <w:separator/>
      </w:r>
    </w:p>
  </w:footnote>
  <w:footnote w:type="continuationSeparator" w:id="0">
    <w:p w14:paraId="1DFB0636" w14:textId="77777777" w:rsidR="00C1112E" w:rsidRDefault="00C1112E" w:rsidP="007B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9888" w14:textId="680C59DC" w:rsidR="00DF54C4" w:rsidRDefault="001414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0B79442" wp14:editId="2AE5B6FF">
              <wp:simplePos x="0" y="0"/>
              <wp:positionH relativeFrom="page">
                <wp:posOffset>-17416</wp:posOffset>
              </wp:positionH>
              <wp:positionV relativeFrom="paragraph">
                <wp:posOffset>-169817</wp:posOffset>
              </wp:positionV>
              <wp:extent cx="10106206" cy="374904"/>
              <wp:effectExtent l="0" t="0" r="3175" b="6350"/>
              <wp:wrapNone/>
              <wp:docPr id="2" name="Rectangle 2" title="Decorative Box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06206" cy="374904"/>
                      </a:xfrm>
                      <a:prstGeom prst="rect">
                        <a:avLst/>
                      </a:prstGeom>
                      <a:solidFill>
                        <a:srgbClr val="E5ED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C9DBC" id="Rectangle 2" o:spid="_x0000_s1026" alt="Title: Decorative Box" style="position:absolute;margin-left:-1.35pt;margin-top:-13.35pt;width:795.75pt;height:29.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" fillcolor="#e5edf2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8802B0D" wp14:editId="652A2D29">
          <wp:simplePos x="0" y="0"/>
          <wp:positionH relativeFrom="page">
            <wp:align>center</wp:align>
          </wp:positionH>
          <wp:positionV relativeFrom="paragraph">
            <wp:posOffset>-32054</wp:posOffset>
          </wp:positionV>
          <wp:extent cx="3099816" cy="576072"/>
          <wp:effectExtent l="0" t="0" r="5715" b="0"/>
          <wp:wrapThrough wrapText="bothSides">
            <wp:wrapPolygon edited="0">
              <wp:start x="0" y="0"/>
              <wp:lineTo x="0" y="20719"/>
              <wp:lineTo x="21507" y="20719"/>
              <wp:lineTo x="21507" y="0"/>
              <wp:lineTo x="0" y="0"/>
            </wp:wrapPolygon>
          </wp:wrapThrough>
          <wp:docPr id="1" name="Picture 1" descr="&#10;" title="Center for Teaching Innovatio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T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816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B0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3035"/>
    <w:multiLevelType w:val="hybridMultilevel"/>
    <w:tmpl w:val="5E66F4C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5594BBC"/>
    <w:multiLevelType w:val="hybridMultilevel"/>
    <w:tmpl w:val="4AB2E0CC"/>
    <w:lvl w:ilvl="0" w:tplc="2CE482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9926F5C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8CC24C0"/>
    <w:multiLevelType w:val="hybridMultilevel"/>
    <w:tmpl w:val="129EA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5384B"/>
    <w:multiLevelType w:val="hybridMultilevel"/>
    <w:tmpl w:val="BBC4C91C"/>
    <w:lvl w:ilvl="0" w:tplc="909674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220"/>
    <w:multiLevelType w:val="hybridMultilevel"/>
    <w:tmpl w:val="E438CEF0"/>
    <w:lvl w:ilvl="0" w:tplc="61EE8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952E8"/>
    <w:multiLevelType w:val="hybridMultilevel"/>
    <w:tmpl w:val="BBC4C91C"/>
    <w:lvl w:ilvl="0" w:tplc="909674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C2A09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C614B4"/>
    <w:multiLevelType w:val="hybridMultilevel"/>
    <w:tmpl w:val="36B63660"/>
    <w:lvl w:ilvl="0" w:tplc="826A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1329B"/>
    <w:multiLevelType w:val="hybridMultilevel"/>
    <w:tmpl w:val="23CCC26C"/>
    <w:lvl w:ilvl="0" w:tplc="547C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4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81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A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1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A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0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8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E919A0"/>
    <w:multiLevelType w:val="hybridMultilevel"/>
    <w:tmpl w:val="65004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83F47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7EA6486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92C3398"/>
    <w:multiLevelType w:val="hybridMultilevel"/>
    <w:tmpl w:val="D8FE09A2"/>
    <w:lvl w:ilvl="0" w:tplc="70282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0B30A90"/>
    <w:multiLevelType w:val="hybridMultilevel"/>
    <w:tmpl w:val="E1DC71BE"/>
    <w:lvl w:ilvl="0" w:tplc="FA92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AE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8A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9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C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4A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65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DF5709"/>
    <w:multiLevelType w:val="hybridMultilevel"/>
    <w:tmpl w:val="8056EDC2"/>
    <w:lvl w:ilvl="0" w:tplc="B9381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D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81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C9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3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E4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E3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3A20D3"/>
    <w:multiLevelType w:val="hybridMultilevel"/>
    <w:tmpl w:val="AB649D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062B6A"/>
    <w:multiLevelType w:val="hybridMultilevel"/>
    <w:tmpl w:val="89D2E6BE"/>
    <w:lvl w:ilvl="0" w:tplc="AF249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68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7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3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4B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C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04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NDW2NDQyNgeyjZR0lIJTi4sz8/NACgwNawETxcIaLQAAAA=="/>
  </w:docVars>
  <w:rsids>
    <w:rsidRoot w:val="003D67E7"/>
    <w:rsid w:val="00004406"/>
    <w:rsid w:val="0001578C"/>
    <w:rsid w:val="00024188"/>
    <w:rsid w:val="000648EE"/>
    <w:rsid w:val="000675E5"/>
    <w:rsid w:val="000809C3"/>
    <w:rsid w:val="00084872"/>
    <w:rsid w:val="00094981"/>
    <w:rsid w:val="00097FFE"/>
    <w:rsid w:val="000C4306"/>
    <w:rsid w:val="000D249C"/>
    <w:rsid w:val="000D5CA1"/>
    <w:rsid w:val="000F576F"/>
    <w:rsid w:val="0010182E"/>
    <w:rsid w:val="00107A5D"/>
    <w:rsid w:val="00114FA8"/>
    <w:rsid w:val="001414D4"/>
    <w:rsid w:val="00146618"/>
    <w:rsid w:val="00157AAF"/>
    <w:rsid w:val="00170B30"/>
    <w:rsid w:val="00180F04"/>
    <w:rsid w:val="00193BA0"/>
    <w:rsid w:val="00197B06"/>
    <w:rsid w:val="001A6EB0"/>
    <w:rsid w:val="001C633D"/>
    <w:rsid w:val="001F54DD"/>
    <w:rsid w:val="001F7E2E"/>
    <w:rsid w:val="00213C12"/>
    <w:rsid w:val="00217CEE"/>
    <w:rsid w:val="002325AA"/>
    <w:rsid w:val="00243F38"/>
    <w:rsid w:val="00244FC5"/>
    <w:rsid w:val="00252655"/>
    <w:rsid w:val="00255A49"/>
    <w:rsid w:val="00277F20"/>
    <w:rsid w:val="00281247"/>
    <w:rsid w:val="0028169B"/>
    <w:rsid w:val="00285AA2"/>
    <w:rsid w:val="00294C4D"/>
    <w:rsid w:val="002B299B"/>
    <w:rsid w:val="002C1316"/>
    <w:rsid w:val="002D5F0B"/>
    <w:rsid w:val="002E1750"/>
    <w:rsid w:val="002F33CE"/>
    <w:rsid w:val="002F5A31"/>
    <w:rsid w:val="00303A01"/>
    <w:rsid w:val="00316D39"/>
    <w:rsid w:val="00340EB5"/>
    <w:rsid w:val="0036223D"/>
    <w:rsid w:val="003709C1"/>
    <w:rsid w:val="003A25B5"/>
    <w:rsid w:val="003B54F2"/>
    <w:rsid w:val="003D67E7"/>
    <w:rsid w:val="003D7139"/>
    <w:rsid w:val="003E2535"/>
    <w:rsid w:val="003E6E10"/>
    <w:rsid w:val="003F3162"/>
    <w:rsid w:val="0040521A"/>
    <w:rsid w:val="00421BCA"/>
    <w:rsid w:val="00441158"/>
    <w:rsid w:val="00446309"/>
    <w:rsid w:val="00464D96"/>
    <w:rsid w:val="0047498A"/>
    <w:rsid w:val="004852F1"/>
    <w:rsid w:val="00496435"/>
    <w:rsid w:val="004C2CA4"/>
    <w:rsid w:val="004C3899"/>
    <w:rsid w:val="004C5359"/>
    <w:rsid w:val="004E343A"/>
    <w:rsid w:val="004F0B77"/>
    <w:rsid w:val="005124F0"/>
    <w:rsid w:val="00523DF4"/>
    <w:rsid w:val="0052507C"/>
    <w:rsid w:val="005261CD"/>
    <w:rsid w:val="00535D6A"/>
    <w:rsid w:val="00536E54"/>
    <w:rsid w:val="005435F9"/>
    <w:rsid w:val="00545590"/>
    <w:rsid w:val="005513E7"/>
    <w:rsid w:val="0055206C"/>
    <w:rsid w:val="00562496"/>
    <w:rsid w:val="00573964"/>
    <w:rsid w:val="005842F9"/>
    <w:rsid w:val="00585E5E"/>
    <w:rsid w:val="005B22E3"/>
    <w:rsid w:val="005B5094"/>
    <w:rsid w:val="005D2FCE"/>
    <w:rsid w:val="005E1743"/>
    <w:rsid w:val="005F2D4F"/>
    <w:rsid w:val="006039FB"/>
    <w:rsid w:val="0061289E"/>
    <w:rsid w:val="0061473F"/>
    <w:rsid w:val="00617AB6"/>
    <w:rsid w:val="006527D5"/>
    <w:rsid w:val="00652C10"/>
    <w:rsid w:val="0066725F"/>
    <w:rsid w:val="00673196"/>
    <w:rsid w:val="00677D32"/>
    <w:rsid w:val="006850CE"/>
    <w:rsid w:val="006B50B6"/>
    <w:rsid w:val="006D1457"/>
    <w:rsid w:val="006D1599"/>
    <w:rsid w:val="006E4A85"/>
    <w:rsid w:val="006E7BA7"/>
    <w:rsid w:val="006E7DF9"/>
    <w:rsid w:val="006F4167"/>
    <w:rsid w:val="006F5F7D"/>
    <w:rsid w:val="006F6380"/>
    <w:rsid w:val="007015A2"/>
    <w:rsid w:val="00705903"/>
    <w:rsid w:val="007071F2"/>
    <w:rsid w:val="00710549"/>
    <w:rsid w:val="00732F84"/>
    <w:rsid w:val="007344A0"/>
    <w:rsid w:val="007363E7"/>
    <w:rsid w:val="00781ECA"/>
    <w:rsid w:val="00787691"/>
    <w:rsid w:val="007A7D2F"/>
    <w:rsid w:val="007B254F"/>
    <w:rsid w:val="007D6898"/>
    <w:rsid w:val="007E3D86"/>
    <w:rsid w:val="007E550B"/>
    <w:rsid w:val="007F10AD"/>
    <w:rsid w:val="007F5B08"/>
    <w:rsid w:val="00811EBD"/>
    <w:rsid w:val="00824373"/>
    <w:rsid w:val="00834DBF"/>
    <w:rsid w:val="00854082"/>
    <w:rsid w:val="00863048"/>
    <w:rsid w:val="00873F49"/>
    <w:rsid w:val="00890CE1"/>
    <w:rsid w:val="00893496"/>
    <w:rsid w:val="00893CA0"/>
    <w:rsid w:val="00902F48"/>
    <w:rsid w:val="00952006"/>
    <w:rsid w:val="009655AC"/>
    <w:rsid w:val="00977A82"/>
    <w:rsid w:val="009810CC"/>
    <w:rsid w:val="00983DC7"/>
    <w:rsid w:val="009A3DB3"/>
    <w:rsid w:val="009B3F00"/>
    <w:rsid w:val="009C212B"/>
    <w:rsid w:val="009D041A"/>
    <w:rsid w:val="009D09D8"/>
    <w:rsid w:val="009F4620"/>
    <w:rsid w:val="009F78A8"/>
    <w:rsid w:val="00A00737"/>
    <w:rsid w:val="00A0626D"/>
    <w:rsid w:val="00A269F6"/>
    <w:rsid w:val="00A31E84"/>
    <w:rsid w:val="00A75DF8"/>
    <w:rsid w:val="00AD642D"/>
    <w:rsid w:val="00AE16A1"/>
    <w:rsid w:val="00AF329E"/>
    <w:rsid w:val="00B222C6"/>
    <w:rsid w:val="00B254FA"/>
    <w:rsid w:val="00B4768F"/>
    <w:rsid w:val="00B52772"/>
    <w:rsid w:val="00B52F51"/>
    <w:rsid w:val="00B80B2B"/>
    <w:rsid w:val="00B82BD1"/>
    <w:rsid w:val="00B8321A"/>
    <w:rsid w:val="00BA12F1"/>
    <w:rsid w:val="00BA2AD0"/>
    <w:rsid w:val="00BB6C6C"/>
    <w:rsid w:val="00BC2D47"/>
    <w:rsid w:val="00BD2E43"/>
    <w:rsid w:val="00BD3036"/>
    <w:rsid w:val="00BD6335"/>
    <w:rsid w:val="00BD76DE"/>
    <w:rsid w:val="00BE35D2"/>
    <w:rsid w:val="00BF1929"/>
    <w:rsid w:val="00C1112E"/>
    <w:rsid w:val="00C3296E"/>
    <w:rsid w:val="00C4033C"/>
    <w:rsid w:val="00C6409A"/>
    <w:rsid w:val="00C73771"/>
    <w:rsid w:val="00C8532B"/>
    <w:rsid w:val="00CE7483"/>
    <w:rsid w:val="00CF4FAF"/>
    <w:rsid w:val="00D01213"/>
    <w:rsid w:val="00D17D19"/>
    <w:rsid w:val="00D31E45"/>
    <w:rsid w:val="00D36DA6"/>
    <w:rsid w:val="00D405F7"/>
    <w:rsid w:val="00D40C11"/>
    <w:rsid w:val="00D6159F"/>
    <w:rsid w:val="00D618B4"/>
    <w:rsid w:val="00D733B5"/>
    <w:rsid w:val="00D8305A"/>
    <w:rsid w:val="00D91EF7"/>
    <w:rsid w:val="00DB7626"/>
    <w:rsid w:val="00DF54C4"/>
    <w:rsid w:val="00E05274"/>
    <w:rsid w:val="00E10946"/>
    <w:rsid w:val="00E1242E"/>
    <w:rsid w:val="00E16DE3"/>
    <w:rsid w:val="00E30688"/>
    <w:rsid w:val="00E62E6F"/>
    <w:rsid w:val="00E72FCA"/>
    <w:rsid w:val="00E86354"/>
    <w:rsid w:val="00EA329A"/>
    <w:rsid w:val="00EA5D91"/>
    <w:rsid w:val="00EE158F"/>
    <w:rsid w:val="00EF6D9C"/>
    <w:rsid w:val="00F036B7"/>
    <w:rsid w:val="00F21976"/>
    <w:rsid w:val="00F95D54"/>
    <w:rsid w:val="00FB2BEB"/>
    <w:rsid w:val="00FE0BFE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0AD49"/>
  <w15:docId w15:val="{31D9FA80-8C58-4F02-8765-AB9A0835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1"/>
    <w:rPr>
      <w:rFonts w:ascii="Helvetica" w:eastAsia="Times New Roman" w:hAnsi="Helvetic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772"/>
    <w:pPr>
      <w:keepNext/>
      <w:keepLines/>
      <w:spacing w:before="240"/>
      <w:jc w:val="center"/>
      <w:outlineLvl w:val="0"/>
    </w:pPr>
    <w:rPr>
      <w:rFonts w:eastAsia="Calibr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F00"/>
    <w:pPr>
      <w:keepNext/>
      <w:keepLines/>
      <w:spacing w:before="40"/>
      <w:outlineLvl w:val="1"/>
    </w:pPr>
    <w:rPr>
      <w:rFonts w:eastAsia="Calibri" w:cstheme="majorBidi"/>
      <w:bCs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42E"/>
    <w:pPr>
      <w:spacing w:after="120"/>
      <w:outlineLvl w:val="2"/>
    </w:pPr>
    <w:rPr>
      <w:rFonts w:asciiTheme="minorHAnsi" w:eastAsia="Calibri" w:hAnsiTheme="minorHAnsi" w:cstheme="majorHAnsi"/>
      <w:b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4F"/>
  </w:style>
  <w:style w:type="paragraph" w:styleId="Footer">
    <w:name w:val="footer"/>
    <w:basedOn w:val="Normal"/>
    <w:link w:val="FooterChar"/>
    <w:uiPriority w:val="99"/>
    <w:unhideWhenUsed/>
    <w:qFormat/>
    <w:rsid w:val="007B2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4F"/>
  </w:style>
  <w:style w:type="paragraph" w:styleId="NoSpacing">
    <w:name w:val="No Spacing"/>
    <w:uiPriority w:val="1"/>
    <w:qFormat/>
    <w:rsid w:val="007B254F"/>
    <w:rPr>
      <w:rFonts w:asciiTheme="minorHAnsi" w:eastAsiaTheme="minorHAnsi" w:hAnsiTheme="minorHAnsi" w:cstheme="minorBidi"/>
      <w:color w:val="4454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2D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D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6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39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9C212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9C212B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9C212B"/>
    <w:rPr>
      <w:rFonts w:cs="Times New Roman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">
    <w:name w:val="paragraph"/>
    <w:basedOn w:val="Normal"/>
    <w:rsid w:val="009C212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9C212B"/>
  </w:style>
  <w:style w:type="character" w:customStyle="1" w:styleId="eop">
    <w:name w:val="eop"/>
    <w:basedOn w:val="DefaultParagraphFont"/>
    <w:rsid w:val="009C212B"/>
  </w:style>
  <w:style w:type="table" w:customStyle="1" w:styleId="GridTable4-Accent112">
    <w:name w:val="Grid Table 4 - Accent 112"/>
    <w:basedOn w:val="TableNormal"/>
    <w:uiPriority w:val="49"/>
    <w:rsid w:val="0002418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2418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241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B3F00"/>
    <w:rPr>
      <w:rFonts w:ascii="Helvetica" w:hAnsi="Helvetica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42E"/>
    <w:rPr>
      <w:rFonts w:asciiTheme="minorHAnsi" w:hAnsiTheme="minorHAnsi" w:cstheme="majorHAnsi"/>
      <w:b/>
      <w:color w:val="000000" w:themeColor="text1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2772"/>
    <w:rPr>
      <w:rFonts w:ascii="Helvetica" w:hAnsi="Helvetica" w:cstheme="majorBidi"/>
      <w:color w:val="000000" w:themeColor="text1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4">
          <w:marLeft w:val="0"/>
          <w:marRight w:val="-14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898">
          <w:marLeft w:val="0"/>
          <w:marRight w:val="-14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319">
          <w:marLeft w:val="0"/>
          <w:marRight w:val="-14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252">
          <w:marLeft w:val="0"/>
          <w:marRight w:val="-14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.cornell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7A10-FDA4-6540-8600-57752B7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Winterstein</cp:lastModifiedBy>
  <cp:revision>8</cp:revision>
  <cp:lastPrinted>2018-09-19T20:03:00Z</cp:lastPrinted>
  <dcterms:created xsi:type="dcterms:W3CDTF">2019-05-20T17:31:00Z</dcterms:created>
  <dcterms:modified xsi:type="dcterms:W3CDTF">2020-06-10T21:07:00Z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